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920498" cy="985652"/>
            <wp:effectExtent l="0" t="0" r="444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231" cy="99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 w:rsidRPr="008D2A01">
        <w:rPr>
          <w:rFonts w:ascii="Arial" w:hAnsi="Arial" w:cs="Arial"/>
          <w:b/>
          <w:color w:val="2E74B5" w:themeColor="accent1" w:themeShade="BF"/>
          <w:sz w:val="56"/>
          <w:szCs w:val="56"/>
          <w:lang w:val="en-US"/>
        </w:rPr>
        <w:t>VAGAR</w:t>
      </w:r>
      <w:r w:rsidRPr="009D11CB">
        <w:rPr>
          <w:rFonts w:ascii="Arial" w:hAnsi="Arial" w:cs="Arial"/>
          <w:b/>
          <w:color w:val="2E74B5" w:themeColor="accent1" w:themeShade="BF"/>
          <w:sz w:val="56"/>
          <w:szCs w:val="56"/>
        </w:rPr>
        <w:t xml:space="preserve"> </w:t>
      </w:r>
      <w:r w:rsidR="00870765">
        <w:rPr>
          <w:rFonts w:ascii="Arial" w:hAnsi="Arial" w:cs="Arial"/>
          <w:b/>
          <w:color w:val="2E74B5" w:themeColor="accent1" w:themeShade="BF"/>
          <w:sz w:val="56"/>
          <w:szCs w:val="56"/>
          <w:lang w:val="en-US"/>
        </w:rPr>
        <w:t>VP</w:t>
      </w:r>
      <w:r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 w:rsidR="00D55F97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торговельні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 xml:space="preserve"> ваги)</w:t>
      </w:r>
    </w:p>
    <w:p w:rsidR="00462302" w:rsidRDefault="0046230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</w:t>
      </w:r>
      <w:r w:rsidR="0067579B">
        <w:rPr>
          <w:rFonts w:cstheme="minorHAnsi"/>
          <w:b/>
          <w:lang w:val="uk-UA"/>
        </w:rPr>
        <w:t xml:space="preserve">о в Україні відповідно до ДСТУ </w:t>
      </w:r>
      <w:r w:rsidRPr="00462302">
        <w:rPr>
          <w:rFonts w:cstheme="minorHAnsi"/>
          <w:b/>
          <w:lang w:val="uk-UA"/>
        </w:rPr>
        <w:t>EN45501</w:t>
      </w:r>
      <w:r w:rsidR="009D11CB">
        <w:rPr>
          <w:rFonts w:cstheme="minorHAnsi"/>
          <w:b/>
          <w:lang w:val="uk-UA"/>
        </w:rPr>
        <w:t>, клас точності – середній (ІІІ)</w:t>
      </w:r>
    </w:p>
    <w:p w:rsidR="0046230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8D2A01">
        <w:rPr>
          <w:rFonts w:cstheme="minorHAnsi"/>
          <w:b/>
          <w:lang w:val="uk-UA"/>
        </w:rPr>
        <w:t xml:space="preserve">Сертифікат перевірки типу </w:t>
      </w:r>
      <w:r w:rsidR="00D55F97" w:rsidRPr="00D55F97">
        <w:rPr>
          <w:rFonts w:cstheme="minorHAnsi"/>
          <w:b/>
          <w:lang w:val="uk-UA"/>
        </w:rPr>
        <w:t xml:space="preserve">UA.TR.001 200-19 </w:t>
      </w:r>
      <w:proofErr w:type="spellStart"/>
      <w:r w:rsidR="00D55F97" w:rsidRPr="00D55F97">
        <w:rPr>
          <w:rFonts w:cstheme="minorHAnsi"/>
          <w:b/>
          <w:lang w:val="uk-UA"/>
        </w:rPr>
        <w:t>Rev</w:t>
      </w:r>
      <w:proofErr w:type="spellEnd"/>
      <w:r w:rsidR="00D55F97" w:rsidRPr="00D55F97">
        <w:rPr>
          <w:rFonts w:cstheme="minorHAnsi"/>
          <w:b/>
          <w:lang w:val="uk-UA"/>
        </w:rPr>
        <w:t>. 0</w:t>
      </w:r>
    </w:p>
    <w:p w:rsid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462302" w:rsidRPr="009E20C2" w:rsidRDefault="009D11CB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r w:rsidRPr="001F6E68">
        <w:rPr>
          <w:rFonts w:cstheme="minorHAnsi"/>
          <w:b/>
          <w:sz w:val="26"/>
          <w:szCs w:val="26"/>
          <w:lang w:val="uk-UA"/>
        </w:rPr>
        <w:t xml:space="preserve">Ваги VAGAR </w:t>
      </w:r>
      <w:r w:rsidR="00870765">
        <w:rPr>
          <w:rFonts w:cstheme="minorHAnsi"/>
          <w:b/>
          <w:sz w:val="26"/>
          <w:szCs w:val="26"/>
          <w:lang w:val="en-US"/>
        </w:rPr>
        <w:t>VP</w:t>
      </w:r>
      <w:r w:rsidR="006147E2">
        <w:rPr>
          <w:rFonts w:cstheme="minorHAnsi"/>
          <w:b/>
          <w:sz w:val="26"/>
          <w:szCs w:val="26"/>
          <w:lang w:val="uk-UA"/>
        </w:rPr>
        <w:t>-15</w:t>
      </w:r>
      <w:r w:rsidR="006147E2">
        <w:rPr>
          <w:rFonts w:cstheme="minorHAnsi"/>
          <w:b/>
          <w:sz w:val="26"/>
          <w:szCs w:val="26"/>
        </w:rPr>
        <w:t>/30</w:t>
      </w:r>
      <w:r w:rsidRPr="001F6E68">
        <w:rPr>
          <w:rFonts w:cstheme="minorHAnsi"/>
          <w:b/>
          <w:sz w:val="26"/>
          <w:szCs w:val="26"/>
          <w:lang w:val="uk-UA"/>
        </w:rPr>
        <w:t>L</w:t>
      </w:r>
      <w:r w:rsidR="00870765">
        <w:rPr>
          <w:rFonts w:cstheme="minorHAnsi"/>
          <w:b/>
          <w:sz w:val="26"/>
          <w:szCs w:val="26"/>
          <w:lang w:val="en-US"/>
        </w:rPr>
        <w:t>C</w:t>
      </w:r>
      <w:r w:rsidRPr="001F6E68">
        <w:rPr>
          <w:rFonts w:cstheme="minorHAnsi"/>
          <w:b/>
          <w:sz w:val="26"/>
          <w:szCs w:val="26"/>
          <w:lang w:val="uk-UA"/>
        </w:rPr>
        <w:t>D (</w:t>
      </w:r>
      <w:r w:rsidR="00870765">
        <w:rPr>
          <w:rFonts w:cstheme="minorHAnsi"/>
          <w:b/>
          <w:sz w:val="26"/>
          <w:szCs w:val="26"/>
          <w:lang w:val="uk-UA"/>
        </w:rPr>
        <w:t>зі стійкою</w:t>
      </w:r>
      <w:r w:rsidRPr="001F6E68">
        <w:rPr>
          <w:rFonts w:cstheme="minorHAnsi"/>
          <w:b/>
          <w:sz w:val="26"/>
          <w:szCs w:val="26"/>
          <w:lang w:val="uk-UA"/>
        </w:rPr>
        <w:t>)</w:t>
      </w:r>
      <w:r w:rsidR="00870765">
        <w:rPr>
          <w:rFonts w:cstheme="minorHAnsi"/>
          <w:sz w:val="26"/>
          <w:szCs w:val="26"/>
          <w:lang w:val="uk-UA"/>
        </w:rPr>
        <w:t xml:space="preserve"> </w:t>
      </w:r>
      <w:r w:rsidR="00614108" w:rsidRPr="00614108">
        <w:rPr>
          <w:rFonts w:cstheme="minorHAnsi"/>
          <w:sz w:val="26"/>
          <w:szCs w:val="26"/>
        </w:rPr>
        <w:t xml:space="preserve">- </w:t>
      </w:r>
      <w:r w:rsidR="005C49C2">
        <w:rPr>
          <w:rFonts w:cstheme="minorHAnsi"/>
          <w:sz w:val="26"/>
          <w:szCs w:val="26"/>
          <w:lang w:val="uk-UA"/>
        </w:rPr>
        <w:t xml:space="preserve">для статичного зважування. </w:t>
      </w:r>
      <w:r w:rsidR="009E20C2">
        <w:rPr>
          <w:rFonts w:cstheme="minorHAnsi"/>
          <w:sz w:val="26"/>
          <w:szCs w:val="26"/>
          <w:lang w:val="uk-UA"/>
        </w:rPr>
        <w:t>Використовуються в торгівлі, сільському господарстві, закладах харчування</w:t>
      </w:r>
      <w:r w:rsidR="005C49C2">
        <w:rPr>
          <w:rFonts w:cstheme="minorHAnsi"/>
          <w:sz w:val="26"/>
          <w:szCs w:val="26"/>
        </w:rPr>
        <w:t>,</w:t>
      </w:r>
      <w:r w:rsidR="009E20C2">
        <w:rPr>
          <w:rFonts w:cstheme="minorHAnsi"/>
          <w:sz w:val="26"/>
          <w:szCs w:val="26"/>
          <w:lang w:val="uk-UA"/>
        </w:rPr>
        <w:t xml:space="preserve"> на складах і оптових базах.</w:t>
      </w:r>
    </w:p>
    <w:p w:rsidR="00F01A9E" w:rsidRPr="009D11CB" w:rsidRDefault="00F01A9E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lang w:val="uk-UA"/>
        </w:rPr>
      </w:pPr>
    </w:p>
    <w:p w:rsidR="00462302" w:rsidRPr="00462302" w:rsidRDefault="009E20C2" w:rsidP="009E20C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6668510" cy="3265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P VP-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0619" cy="328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2D5" w:rsidRPr="00F912D5" w:rsidRDefault="00F912D5" w:rsidP="009E20C2">
      <w:pPr>
        <w:rPr>
          <w:lang w:val="uk-UA"/>
        </w:rPr>
      </w:pPr>
      <w:r>
        <w:rPr>
          <w:lang w:val="uk-UA"/>
        </w:rPr>
        <w:t xml:space="preserve"> 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    </w:t>
      </w:r>
    </w:p>
    <w:tbl>
      <w:tblPr>
        <w:tblStyle w:val="a3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5"/>
        <w:gridCol w:w="5522"/>
      </w:tblGrid>
      <w:tr w:rsidR="00462302" w:rsidRPr="00F912D5" w:rsidTr="00647000">
        <w:trPr>
          <w:trHeight w:val="285"/>
        </w:trPr>
        <w:tc>
          <w:tcPr>
            <w:tcW w:w="4815" w:type="dxa"/>
          </w:tcPr>
          <w:p w:rsidR="00462302" w:rsidRPr="00F912D5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Сенсорна вологозахищена </w:t>
            </w:r>
            <w:r w:rsidRPr="009E20C2">
              <w:rPr>
                <w:rFonts w:eastAsia="Times New Roman"/>
                <w:lang w:val="uk-UA" w:eastAsia="ru-RU"/>
              </w:rPr>
              <w:t>клавіатура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9E20C2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м</w:t>
            </w:r>
            <w:r>
              <w:rPr>
                <w:lang w:val="uk-UA"/>
              </w:rPr>
              <w:t xml:space="preserve">ожливість працювати в рукавицях </w:t>
            </w:r>
            <w:r w:rsidRPr="009E20C2">
              <w:rPr>
                <w:lang w:val="uk-UA"/>
              </w:rPr>
              <w:t>і мокрими руками</w:t>
            </w:r>
          </w:p>
        </w:tc>
      </w:tr>
      <w:tr w:rsidR="00462302" w:rsidRPr="00F912D5" w:rsidTr="00647000">
        <w:trPr>
          <w:trHeight w:val="320"/>
        </w:trPr>
        <w:tc>
          <w:tcPr>
            <w:tcW w:w="4815" w:type="dxa"/>
          </w:tcPr>
          <w:p w:rsidR="00462302" w:rsidRPr="00F912D5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Материнська плата </w:t>
            </w:r>
            <w:r w:rsidRPr="009E20C2">
              <w:rPr>
                <w:rFonts w:eastAsia="Times New Roman"/>
                <w:lang w:val="uk-UA" w:eastAsia="ru-RU"/>
              </w:rPr>
              <w:t>оброблена губчастим клеєм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D36834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гарантує вологонепроникність, </w:t>
            </w:r>
            <w:r w:rsidRPr="009E20C2">
              <w:rPr>
                <w:lang w:val="uk-UA"/>
              </w:rPr>
              <w:t>не окислюється</w:t>
            </w:r>
          </w:p>
        </w:tc>
      </w:tr>
      <w:tr w:rsidR="00462302" w:rsidRPr="00F912D5" w:rsidTr="00647000">
        <w:trPr>
          <w:trHeight w:val="309"/>
        </w:trPr>
        <w:tc>
          <w:tcPr>
            <w:tcW w:w="4815" w:type="dxa"/>
          </w:tcPr>
          <w:p w:rsidR="00462302" w:rsidRPr="00D36834" w:rsidRDefault="00647000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9E20C2" w:rsidRPr="009E20C2">
              <w:rPr>
                <w:lang w:val="uk-UA"/>
              </w:rPr>
              <w:t>латформа з нержавіючої стал</w:t>
            </w:r>
            <w:r w:rsidR="009E20C2">
              <w:rPr>
                <w:lang w:val="uk-UA"/>
              </w:rPr>
              <w:t>і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D36834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м</w:t>
            </w:r>
            <w:r>
              <w:rPr>
                <w:lang w:val="uk-UA"/>
              </w:rPr>
              <w:t xml:space="preserve">ожливість зважування продуктів </w:t>
            </w:r>
            <w:r w:rsidRPr="009E20C2">
              <w:rPr>
                <w:lang w:val="uk-UA"/>
              </w:rPr>
              <w:t>харчування</w:t>
            </w:r>
          </w:p>
        </w:tc>
      </w:tr>
      <w:tr w:rsidR="009E20C2" w:rsidRPr="00F912D5" w:rsidTr="00647000">
        <w:trPr>
          <w:trHeight w:val="285"/>
        </w:trPr>
        <w:tc>
          <w:tcPr>
            <w:tcW w:w="4815" w:type="dxa"/>
          </w:tcPr>
          <w:p w:rsidR="009E20C2" w:rsidRPr="00D36834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Яскравий рідкокристалічний </w:t>
            </w:r>
            <w:r w:rsidRPr="009E20C2">
              <w:rPr>
                <w:lang w:val="uk-UA"/>
              </w:rPr>
              <w:t>дисплей (LСD)</w:t>
            </w:r>
          </w:p>
        </w:tc>
        <w:tc>
          <w:tcPr>
            <w:tcW w:w="425" w:type="dxa"/>
          </w:tcPr>
          <w:p w:rsidR="009E20C2" w:rsidRPr="00F912D5" w:rsidRDefault="009E20C2" w:rsidP="0046230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9E20C2" w:rsidRPr="00D36834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ч</w:t>
            </w:r>
            <w:r>
              <w:rPr>
                <w:lang w:val="uk-UA"/>
              </w:rPr>
              <w:t xml:space="preserve">ітка видимість показань навіть </w:t>
            </w:r>
            <w:r w:rsidRPr="009E20C2">
              <w:rPr>
                <w:lang w:val="uk-UA"/>
              </w:rPr>
              <w:t>в дуже сонячну погоду</w:t>
            </w:r>
          </w:p>
        </w:tc>
      </w:tr>
      <w:tr w:rsidR="00462302" w:rsidRPr="00F912D5" w:rsidTr="00647000">
        <w:trPr>
          <w:trHeight w:val="285"/>
        </w:trPr>
        <w:tc>
          <w:tcPr>
            <w:tcW w:w="4815" w:type="dxa"/>
          </w:tcPr>
          <w:p w:rsidR="00462302" w:rsidRPr="00F912D5" w:rsidRDefault="00D36834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D36834">
              <w:rPr>
                <w:lang w:val="uk-UA"/>
              </w:rPr>
              <w:t>2 варіанти живлення ваг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>м</w:t>
            </w:r>
            <w:r>
              <w:rPr>
                <w:lang w:val="uk-UA"/>
              </w:rPr>
              <w:t xml:space="preserve">ожливість працювати від мережі або автономно від акумулятора </w:t>
            </w:r>
            <w:r w:rsidRPr="00D36834">
              <w:rPr>
                <w:lang w:val="uk-UA"/>
              </w:rPr>
              <w:t>більше 100 год без підзарядки</w:t>
            </w:r>
          </w:p>
        </w:tc>
      </w:tr>
      <w:tr w:rsidR="00462302" w:rsidRPr="00F912D5" w:rsidTr="00647000">
        <w:trPr>
          <w:trHeight w:val="334"/>
        </w:trPr>
        <w:tc>
          <w:tcPr>
            <w:tcW w:w="4815" w:type="dxa"/>
          </w:tcPr>
          <w:p w:rsidR="00462302" w:rsidRPr="00D36834" w:rsidRDefault="00D36834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>Те</w:t>
            </w:r>
            <w:r>
              <w:rPr>
                <w:lang w:val="uk-UA"/>
              </w:rPr>
              <w:t xml:space="preserve">нзодатчик із запасом </w:t>
            </w:r>
            <w:r w:rsidRPr="00D36834">
              <w:rPr>
                <w:lang w:val="uk-UA"/>
              </w:rPr>
              <w:t>міцності 150% Max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захищеність датчика </w:t>
            </w:r>
            <w:r w:rsidRPr="00D36834">
              <w:rPr>
                <w:lang w:val="uk-UA"/>
              </w:rPr>
              <w:t>від перевантаження</w:t>
            </w:r>
          </w:p>
        </w:tc>
      </w:tr>
      <w:tr w:rsidR="00D36834" w:rsidRPr="00F912D5" w:rsidTr="00647000">
        <w:trPr>
          <w:trHeight w:val="334"/>
        </w:trPr>
        <w:tc>
          <w:tcPr>
            <w:tcW w:w="4815" w:type="dxa"/>
          </w:tcPr>
          <w:p w:rsidR="00D36834" w:rsidRP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>Лічильник калібрувань</w:t>
            </w:r>
          </w:p>
        </w:tc>
        <w:tc>
          <w:tcPr>
            <w:tcW w:w="425" w:type="dxa"/>
          </w:tcPr>
          <w:p w:rsidR="00D36834" w:rsidRPr="00F912D5" w:rsidRDefault="00D36834" w:rsidP="0046230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D36834" w:rsidRP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 xml:space="preserve">виключає можливість несанкціонованого </w:t>
            </w:r>
          </w:p>
          <w:p w:rsid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>доступу до налаштувань ваг</w:t>
            </w:r>
          </w:p>
        </w:tc>
      </w:tr>
      <w:tr w:rsidR="009E20C2" w:rsidRPr="00F912D5" w:rsidTr="00647000">
        <w:trPr>
          <w:trHeight w:val="334"/>
        </w:trPr>
        <w:tc>
          <w:tcPr>
            <w:tcW w:w="4815" w:type="dxa"/>
          </w:tcPr>
          <w:p w:rsidR="009E20C2" w:rsidRPr="00D36834" w:rsidRDefault="009E20C2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Клавіші для прямого виклику цін</w:t>
            </w:r>
          </w:p>
        </w:tc>
        <w:tc>
          <w:tcPr>
            <w:tcW w:w="425" w:type="dxa"/>
          </w:tcPr>
          <w:p w:rsidR="009E20C2" w:rsidRPr="00F912D5" w:rsidRDefault="009E20C2" w:rsidP="0046230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9E20C2" w:rsidRPr="00D36834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зручн</w:t>
            </w:r>
            <w:r>
              <w:rPr>
                <w:lang w:val="uk-UA"/>
              </w:rPr>
              <w:t xml:space="preserve">ість і висока швидкість виклику </w:t>
            </w:r>
            <w:r w:rsidRPr="009E20C2">
              <w:rPr>
                <w:lang w:val="uk-UA"/>
              </w:rPr>
              <w:t>заздалегідь запрограмованих цін товарів</w:t>
            </w:r>
          </w:p>
        </w:tc>
      </w:tr>
      <w:tr w:rsidR="009E20C2" w:rsidRPr="00F912D5" w:rsidTr="00647000">
        <w:trPr>
          <w:trHeight w:val="334"/>
        </w:trPr>
        <w:tc>
          <w:tcPr>
            <w:tcW w:w="4815" w:type="dxa"/>
          </w:tcPr>
          <w:p w:rsidR="009E20C2" w:rsidRPr="00D36834" w:rsidRDefault="009E20C2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Двохінтервальність</w:t>
            </w:r>
          </w:p>
        </w:tc>
        <w:tc>
          <w:tcPr>
            <w:tcW w:w="425" w:type="dxa"/>
          </w:tcPr>
          <w:p w:rsidR="009E20C2" w:rsidRPr="00F912D5" w:rsidRDefault="009E20C2" w:rsidP="0046230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9E20C2" w:rsidRPr="00D36834" w:rsidRDefault="009E20C2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більш точне зважування малої ваги</w:t>
            </w:r>
          </w:p>
        </w:tc>
      </w:tr>
    </w:tbl>
    <w:p w:rsidR="00462302" w:rsidRDefault="00462302" w:rsidP="00462302">
      <w:pPr>
        <w:rPr>
          <w:lang w:val="uk-UA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2237"/>
        <w:gridCol w:w="2867"/>
        <w:gridCol w:w="1134"/>
        <w:gridCol w:w="992"/>
        <w:gridCol w:w="1418"/>
        <w:gridCol w:w="2409"/>
      </w:tblGrid>
      <w:tr w:rsidR="00614108" w:rsidTr="00614108">
        <w:trPr>
          <w:trHeight w:val="448"/>
        </w:trPr>
        <w:tc>
          <w:tcPr>
            <w:tcW w:w="2237" w:type="dxa"/>
            <w:shd w:val="clear" w:color="auto" w:fill="2E74B5" w:themeFill="accent1" w:themeFillShade="BF"/>
            <w:vAlign w:val="center"/>
          </w:tcPr>
          <w:p w:rsidR="00F01A9E" w:rsidRPr="00670E34" w:rsidRDefault="00F01A9E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2867" w:type="dxa"/>
            <w:shd w:val="clear" w:color="auto" w:fill="2E74B5" w:themeFill="accent1" w:themeFillShade="BF"/>
            <w:vAlign w:val="center"/>
          </w:tcPr>
          <w:p w:rsidR="00F01A9E" w:rsidRPr="00F01A9E" w:rsidRDefault="00F01A9E" w:rsidP="00F01A9E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>Розмір платформи, мм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:rsidR="00F01A9E" w:rsidRPr="00670E34" w:rsidRDefault="00F01A9E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:rsidR="00F01A9E" w:rsidRPr="00670E34" w:rsidRDefault="00F01A9E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</w:t>
            </w:r>
            <w:r w:rsidR="0067579B">
              <w:rPr>
                <w:b/>
                <w:color w:val="FFFFFF" w:themeColor="background1"/>
                <w:sz w:val="24"/>
                <w:szCs w:val="24"/>
                <w:lang w:val="en-US"/>
              </w:rPr>
              <w:t>n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418" w:type="dxa"/>
            <w:shd w:val="clear" w:color="auto" w:fill="2E74B5" w:themeFill="accent1" w:themeFillShade="BF"/>
            <w:vAlign w:val="center"/>
          </w:tcPr>
          <w:p w:rsidR="00F01A9E" w:rsidRPr="00670E34" w:rsidRDefault="00766CEE" w:rsidP="002A10EA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00F01A9E">
              <w:rPr>
                <w:b/>
                <w:color w:val="FFFFFF" w:themeColor="background1"/>
                <w:sz w:val="24"/>
                <w:szCs w:val="24"/>
                <w:lang w:val="en-US"/>
              </w:rPr>
              <w:t>=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00F01A9E"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="00F01A9E"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2409" w:type="dxa"/>
            <w:shd w:val="clear" w:color="auto" w:fill="2E74B5" w:themeFill="accent1" w:themeFillShade="BF"/>
            <w:vAlign w:val="center"/>
          </w:tcPr>
          <w:p w:rsidR="00F01A9E" w:rsidRPr="00670E34" w:rsidRDefault="00614108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Ціна за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>шт</w:t>
            </w:r>
            <w:proofErr w:type="spellEnd"/>
            <w:r w:rsidR="00F01A9E"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, грн з ПДВ</w:t>
            </w:r>
          </w:p>
        </w:tc>
      </w:tr>
      <w:tr w:rsidR="00F01A9E" w:rsidTr="00614108">
        <w:trPr>
          <w:trHeight w:val="380"/>
        </w:trPr>
        <w:tc>
          <w:tcPr>
            <w:tcW w:w="2237" w:type="dxa"/>
            <w:vAlign w:val="center"/>
          </w:tcPr>
          <w:p w:rsidR="00F01A9E" w:rsidRPr="001541D1" w:rsidRDefault="00F01A9E" w:rsidP="009E20C2">
            <w:pPr>
              <w:jc w:val="center"/>
              <w:rPr>
                <w:b/>
                <w:lang w:val="uk-UA"/>
              </w:rPr>
            </w:pPr>
            <w:r w:rsidRPr="00F01A9E">
              <w:rPr>
                <w:b/>
                <w:lang w:val="uk-UA"/>
              </w:rPr>
              <w:t xml:space="preserve">VAGAR </w:t>
            </w:r>
            <w:r w:rsidR="009E20C2">
              <w:rPr>
                <w:b/>
                <w:lang w:val="en-US"/>
              </w:rPr>
              <w:t>VP</w:t>
            </w:r>
            <w:r w:rsidR="006147E2">
              <w:rPr>
                <w:b/>
                <w:lang w:val="uk-UA"/>
              </w:rPr>
              <w:t>-15</w:t>
            </w:r>
            <w:r w:rsidR="006147E2">
              <w:rPr>
                <w:b/>
                <w:lang w:val="en-US"/>
              </w:rPr>
              <w:t>/30</w:t>
            </w:r>
            <w:r w:rsidRPr="00F01A9E">
              <w:rPr>
                <w:b/>
                <w:lang w:val="uk-UA"/>
              </w:rPr>
              <w:t>L</w:t>
            </w:r>
            <w:r w:rsidRPr="00F01A9E">
              <w:rPr>
                <w:b/>
                <w:lang w:val="en-US"/>
              </w:rPr>
              <w:t>C</w:t>
            </w:r>
            <w:r w:rsidRPr="00F01A9E">
              <w:rPr>
                <w:b/>
                <w:lang w:val="uk-UA"/>
              </w:rPr>
              <w:t>D</w:t>
            </w:r>
          </w:p>
        </w:tc>
        <w:tc>
          <w:tcPr>
            <w:tcW w:w="2867" w:type="dxa"/>
            <w:vAlign w:val="center"/>
          </w:tcPr>
          <w:p w:rsidR="00F01A9E" w:rsidRPr="009E20C2" w:rsidRDefault="00F01A9E" w:rsidP="009E20C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</w:t>
            </w:r>
            <w:r w:rsidR="009E20C2">
              <w:rPr>
                <w:lang w:val="en-US"/>
              </w:rPr>
              <w:t>30x325</w:t>
            </w:r>
          </w:p>
        </w:tc>
        <w:tc>
          <w:tcPr>
            <w:tcW w:w="1134" w:type="dxa"/>
            <w:vAlign w:val="center"/>
          </w:tcPr>
          <w:p w:rsidR="00F01A9E" w:rsidRPr="00614108" w:rsidRDefault="006147E2" w:rsidP="001541D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15</w:t>
            </w:r>
            <w:r>
              <w:rPr>
                <w:lang w:val="en-US"/>
              </w:rPr>
              <w:t>/30</w:t>
            </w:r>
          </w:p>
        </w:tc>
        <w:tc>
          <w:tcPr>
            <w:tcW w:w="992" w:type="dxa"/>
            <w:vAlign w:val="center"/>
          </w:tcPr>
          <w:p w:rsidR="00F01A9E" w:rsidRDefault="006147E2" w:rsidP="00154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418" w:type="dxa"/>
            <w:vAlign w:val="center"/>
          </w:tcPr>
          <w:p w:rsidR="00F01A9E" w:rsidRDefault="00F01A9E" w:rsidP="00154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  <w:r>
              <w:rPr>
                <w:lang w:val="en-US"/>
              </w:rPr>
              <w:t>0</w:t>
            </w:r>
            <w:r w:rsidR="006147E2">
              <w:rPr>
                <w:lang w:val="uk-UA"/>
              </w:rPr>
              <w:t>5/0,01</w:t>
            </w:r>
          </w:p>
        </w:tc>
        <w:tc>
          <w:tcPr>
            <w:tcW w:w="2409" w:type="dxa"/>
            <w:vAlign w:val="center"/>
          </w:tcPr>
          <w:p w:rsidR="00F01A9E" w:rsidRDefault="00F01A9E" w:rsidP="001541D1">
            <w:pPr>
              <w:jc w:val="center"/>
              <w:rPr>
                <w:lang w:val="uk-UA"/>
              </w:rPr>
            </w:pPr>
          </w:p>
        </w:tc>
      </w:tr>
    </w:tbl>
    <w:p w:rsidR="00F01A9E" w:rsidRPr="00F01A9E" w:rsidRDefault="00F01A9E" w:rsidP="00F01A9E">
      <w:pPr>
        <w:pStyle w:val="Default"/>
        <w:rPr>
          <w:rFonts w:ascii="Arial" w:hAnsi="Arial" w:cs="Arial"/>
          <w:b/>
          <w:bCs/>
          <w:sz w:val="20"/>
          <w:szCs w:val="20"/>
        </w:rPr>
        <w:sectPr w:rsidR="00F01A9E" w:rsidRPr="00F01A9E" w:rsidSect="001F6E68">
          <w:headerReference w:type="default" r:id="rId9"/>
          <w:pgSz w:w="11906" w:h="16838"/>
          <w:pgMar w:top="720" w:right="720" w:bottom="720" w:left="720" w:header="170" w:footer="567" w:gutter="0"/>
          <w:cols w:space="708"/>
          <w:docGrid w:linePitch="360"/>
        </w:sectPr>
      </w:pPr>
    </w:p>
    <w:p w:rsidR="002A10EA" w:rsidRPr="002A10EA" w:rsidRDefault="002A10EA" w:rsidP="002A10EA">
      <w:pPr>
        <w:rPr>
          <w:sz w:val="28"/>
          <w:szCs w:val="28"/>
          <w:lang w:val="uk-UA"/>
        </w:rPr>
        <w:sectPr w:rsidR="002A10EA" w:rsidRPr="002A10EA" w:rsidSect="001F6E68">
          <w:type w:val="continuous"/>
          <w:pgSz w:w="11906" w:h="16838" w:code="9"/>
          <w:pgMar w:top="284" w:right="720" w:bottom="340" w:left="720" w:header="709" w:footer="709" w:gutter="0"/>
          <w:cols w:num="2" w:space="708"/>
          <w:docGrid w:linePitch="360"/>
        </w:sectPr>
      </w:pPr>
    </w:p>
    <w:p w:rsidR="002A10EA" w:rsidRPr="00614108" w:rsidRDefault="002A10EA" w:rsidP="005C49C2">
      <w:pPr>
        <w:spacing w:after="0"/>
        <w:rPr>
          <w:lang w:val="en-US"/>
        </w:rPr>
      </w:pPr>
    </w:p>
    <w:sectPr w:rsidR="002A10EA" w:rsidRPr="00614108" w:rsidSect="002A10E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D33" w:rsidRDefault="00313D33" w:rsidP="008D2A01">
      <w:pPr>
        <w:spacing w:after="0" w:line="240" w:lineRule="auto"/>
      </w:pPr>
      <w:r>
        <w:separator/>
      </w:r>
    </w:p>
  </w:endnote>
  <w:endnote w:type="continuationSeparator" w:id="0">
    <w:p w:rsidR="00313D33" w:rsidRDefault="00313D33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D33" w:rsidRDefault="00313D33" w:rsidP="008D2A01">
      <w:pPr>
        <w:spacing w:after="0" w:line="240" w:lineRule="auto"/>
      </w:pPr>
      <w:r>
        <w:separator/>
      </w:r>
    </w:p>
  </w:footnote>
  <w:footnote w:type="continuationSeparator" w:id="0">
    <w:p w:rsidR="00313D33" w:rsidRDefault="00313D33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D1776"/>
    <w:rsid w:val="001541D1"/>
    <w:rsid w:val="001F6E68"/>
    <w:rsid w:val="002538A8"/>
    <w:rsid w:val="002A10EA"/>
    <w:rsid w:val="00313D33"/>
    <w:rsid w:val="00462302"/>
    <w:rsid w:val="004E4870"/>
    <w:rsid w:val="005C49C2"/>
    <w:rsid w:val="005D52F8"/>
    <w:rsid w:val="005F0C40"/>
    <w:rsid w:val="00614108"/>
    <w:rsid w:val="006147E2"/>
    <w:rsid w:val="00626ACB"/>
    <w:rsid w:val="00647000"/>
    <w:rsid w:val="00670E34"/>
    <w:rsid w:val="0067579B"/>
    <w:rsid w:val="006F22AE"/>
    <w:rsid w:val="00766CEE"/>
    <w:rsid w:val="00870765"/>
    <w:rsid w:val="008D2A01"/>
    <w:rsid w:val="00927097"/>
    <w:rsid w:val="009D11CB"/>
    <w:rsid w:val="009E20C2"/>
    <w:rsid w:val="009F3C36"/>
    <w:rsid w:val="00B77773"/>
    <w:rsid w:val="00BE4943"/>
    <w:rsid w:val="00BF2B7B"/>
    <w:rsid w:val="00D36834"/>
    <w:rsid w:val="00D55F97"/>
    <w:rsid w:val="00EC11C2"/>
    <w:rsid w:val="00F01A9E"/>
    <w:rsid w:val="00F9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FD259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157AB-63BA-431A-9F02-44C37A1D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2019-09-09T09:22:00Z</cp:lastPrinted>
  <dcterms:created xsi:type="dcterms:W3CDTF">2019-11-13T09:51:00Z</dcterms:created>
  <dcterms:modified xsi:type="dcterms:W3CDTF">2019-11-15T06:54:00Z</dcterms:modified>
</cp:coreProperties>
</file>